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82799" w14:textId="3E1763EB" w:rsidR="00C0606D" w:rsidRPr="005F02F9" w:rsidRDefault="00C0606D" w:rsidP="000F4C8C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43A3D6EC" w14:textId="77777777" w:rsidR="003907E7" w:rsidRPr="005F02F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5F02F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5F02F9" w:rsidRDefault="006A0406" w:rsidP="006A0406">
      <w:pPr>
        <w:rPr>
          <w:rFonts w:cs="Arial"/>
          <w:sz w:val="20"/>
        </w:rPr>
      </w:pPr>
    </w:p>
    <w:p w14:paraId="5F29D1CC" w14:textId="79C5C475" w:rsidR="00E63CF2" w:rsidRPr="005F02F9" w:rsidRDefault="005F02F9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5F02F9">
        <w:rPr>
          <w:rFonts w:cs="Arial"/>
          <w:sz w:val="20"/>
        </w:rPr>
        <w:t>AVISO DE LICITAÇÃO</w:t>
      </w:r>
    </w:p>
    <w:p w14:paraId="07D4FBB8" w14:textId="77777777" w:rsidR="001F39A0" w:rsidRPr="005F02F9" w:rsidRDefault="001F39A0" w:rsidP="001F39A0">
      <w:pPr>
        <w:rPr>
          <w:rFonts w:cs="Arial"/>
          <w:sz w:val="20"/>
        </w:rPr>
      </w:pPr>
    </w:p>
    <w:p w14:paraId="1AC0A6CF" w14:textId="77777777" w:rsidR="001F39A0" w:rsidRPr="005F02F9" w:rsidRDefault="001F39A0" w:rsidP="001F39A0">
      <w:pPr>
        <w:rPr>
          <w:rFonts w:cs="Arial"/>
          <w:sz w:val="20"/>
        </w:rPr>
      </w:pPr>
    </w:p>
    <w:p w14:paraId="62625D71" w14:textId="614F7949" w:rsidR="00E63CF2" w:rsidRPr="005F02F9" w:rsidRDefault="005F02F9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5F02F9">
        <w:rPr>
          <w:rFonts w:cs="Arial"/>
          <w:color w:val="000000" w:themeColor="text1"/>
          <w:sz w:val="20"/>
        </w:rPr>
        <w:t>MODALIDADE:</w:t>
      </w:r>
      <w:r w:rsidRPr="005F02F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>CONCORRÊNCIA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5F02F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 xml:space="preserve">ELETRONICA </w:t>
      </w:r>
      <w:r w:rsidRPr="005F02F9">
        <w:rPr>
          <w:rFonts w:cs="Arial"/>
          <w:b w:val="0"/>
          <w:bCs w:val="0"/>
          <w:color w:val="000000" w:themeColor="text1"/>
          <w:sz w:val="20"/>
        </w:rPr>
        <w:t>Nº 0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>7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5F02F9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17982070" w:rsidR="00E63CF2" w:rsidRPr="005F02F9" w:rsidRDefault="005F02F9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5F02F9">
        <w:rPr>
          <w:rFonts w:cs="Arial"/>
          <w:color w:val="000000" w:themeColor="text1"/>
          <w:sz w:val="20"/>
        </w:rPr>
        <w:t>PROCESSO:</w:t>
      </w:r>
      <w:r w:rsidRPr="005F02F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>96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5F02F9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5F02F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5B38C64C" w:rsidR="00E63CF2" w:rsidRPr="005F02F9" w:rsidRDefault="005F02F9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5F02F9">
        <w:rPr>
          <w:rFonts w:cs="Arial"/>
          <w:b/>
          <w:bCs/>
          <w:color w:val="000000" w:themeColor="text1"/>
          <w:sz w:val="20"/>
        </w:rPr>
        <w:t>TIPO:</w:t>
      </w:r>
      <w:r w:rsidRPr="005F02F9">
        <w:rPr>
          <w:rFonts w:cs="Arial"/>
          <w:color w:val="000000" w:themeColor="text1"/>
          <w:sz w:val="20"/>
        </w:rPr>
        <w:t xml:space="preserve"> 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5F02F9">
        <w:rPr>
          <w:rFonts w:cs="Arial"/>
          <w:noProof/>
          <w:color w:val="000000" w:themeColor="text1"/>
          <w:sz w:val="20"/>
        </w:rPr>
        <w:fldChar w:fldCharType="separate"/>
      </w:r>
      <w:r w:rsidRPr="005F02F9">
        <w:rPr>
          <w:rFonts w:cs="Arial"/>
          <w:noProof/>
          <w:color w:val="000000" w:themeColor="text1"/>
          <w:sz w:val="20"/>
        </w:rPr>
        <w:t>MENOR PREÇO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end"/>
      </w:r>
      <w:r w:rsidRPr="005F02F9">
        <w:rPr>
          <w:rFonts w:cs="Arial"/>
          <w:color w:val="000000" w:themeColor="text1"/>
          <w:sz w:val="20"/>
        </w:rPr>
        <w:t xml:space="preserve"> GLOBAL- REGISTRO DE PREÇOS</w:t>
      </w:r>
    </w:p>
    <w:p w14:paraId="71FE0C18" w14:textId="77777777" w:rsidR="00BA1A64" w:rsidRPr="005F02F9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5F02F9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5F02F9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6F65574F" w:rsidR="00E63CF2" w:rsidRPr="005F02F9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5F02F9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5F02F9">
        <w:rPr>
          <w:rFonts w:cs="Arial"/>
          <w:noProof/>
          <w:color w:val="000000" w:themeColor="text1"/>
          <w:sz w:val="20"/>
        </w:rPr>
        <w:t>Pregão</w:t>
      </w:r>
      <w:r w:rsidR="000F37C6" w:rsidRPr="005F02F9">
        <w:rPr>
          <w:rFonts w:cs="Arial"/>
          <w:color w:val="000000" w:themeColor="text1"/>
          <w:sz w:val="20"/>
        </w:rPr>
        <w:t xml:space="preserve"> 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5F02F9">
        <w:rPr>
          <w:rFonts w:cs="Arial"/>
          <w:noProof/>
          <w:color w:val="000000" w:themeColor="text1"/>
          <w:sz w:val="20"/>
        </w:rPr>
        <w:fldChar w:fldCharType="separate"/>
      </w:r>
      <w:r w:rsidR="0048523B" w:rsidRPr="005F02F9">
        <w:rPr>
          <w:rFonts w:cs="Arial"/>
          <w:noProof/>
          <w:color w:val="000000" w:themeColor="text1"/>
          <w:sz w:val="20"/>
        </w:rPr>
        <w:t>Eletrônico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end"/>
      </w:r>
      <w:r w:rsidRPr="005F02F9">
        <w:rPr>
          <w:rFonts w:cs="Arial"/>
          <w:color w:val="000000" w:themeColor="text1"/>
          <w:sz w:val="20"/>
        </w:rPr>
        <w:t>,</w:t>
      </w:r>
      <w:r w:rsidR="002E40A7" w:rsidRPr="005F02F9">
        <w:rPr>
          <w:rFonts w:cs="Arial"/>
          <w:color w:val="000000" w:themeColor="text1"/>
          <w:sz w:val="20"/>
        </w:rPr>
        <w:t xml:space="preserve"> </w:t>
      </w:r>
      <w:r w:rsidR="002E40A7" w:rsidRPr="005F02F9">
        <w:rPr>
          <w:rFonts w:cs="Arial"/>
          <w:noProof/>
          <w:color w:val="000000" w:themeColor="text1"/>
          <w:sz w:val="20"/>
        </w:rPr>
        <w:t>Menor Preço</w:t>
      </w:r>
      <w:r w:rsidR="005F02F9" w:rsidRPr="005F02F9">
        <w:rPr>
          <w:rFonts w:cs="Arial"/>
          <w:noProof/>
          <w:color w:val="000000" w:themeColor="text1"/>
          <w:sz w:val="20"/>
        </w:rPr>
        <w:t xml:space="preserve"> Global</w:t>
      </w:r>
      <w:r w:rsidR="001D6D14" w:rsidRPr="005F02F9">
        <w:rPr>
          <w:rFonts w:cs="Arial"/>
          <w:color w:val="000000" w:themeColor="text1"/>
          <w:sz w:val="20"/>
        </w:rPr>
        <w:t>,</w:t>
      </w:r>
      <w:r w:rsidRPr="005F02F9">
        <w:rPr>
          <w:rFonts w:cs="Arial"/>
          <w:color w:val="000000" w:themeColor="text1"/>
          <w:sz w:val="20"/>
        </w:rPr>
        <w:t xml:space="preserve"> que tem por objeto a 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5F02F9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5F02F9">
        <w:rPr>
          <w:rFonts w:cs="Arial"/>
          <w:noProof/>
          <w:color w:val="000000" w:themeColor="text1"/>
          <w:sz w:val="20"/>
        </w:rPr>
        <w:fldChar w:fldCharType="separate"/>
      </w:r>
      <w:r w:rsidR="0048523B" w:rsidRPr="005F02F9">
        <w:rPr>
          <w:rFonts w:cs="Arial"/>
          <w:noProof/>
          <w:color w:val="000000" w:themeColor="text1"/>
          <w:sz w:val="20"/>
        </w:rPr>
        <w:t>Contratação de pessoa jurídica para consultoria técnica ambiental ao Município de Carlópolis, incluindo elaboração de estudos e relatórios, apoio em licenciamento e regularização ambiental e assessoramento técnico conforme diretrizes do IAT e demais órgãos competentes</w:t>
      </w:r>
      <w:r w:rsidR="006E2BED" w:rsidRPr="005F02F9">
        <w:rPr>
          <w:rFonts w:cs="Arial"/>
          <w:noProof/>
          <w:color w:val="000000" w:themeColor="text1"/>
          <w:sz w:val="20"/>
        </w:rPr>
        <w:fldChar w:fldCharType="end"/>
      </w:r>
      <w:r w:rsidR="006E73C7" w:rsidRPr="005F02F9">
        <w:rPr>
          <w:rFonts w:cs="Arial"/>
          <w:color w:val="000000" w:themeColor="text1"/>
          <w:sz w:val="20"/>
        </w:rPr>
        <w:t xml:space="preserve">, </w:t>
      </w:r>
      <w:r w:rsidRPr="005F02F9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5F02F9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2FF68C5D" w:rsidR="00BA1A64" w:rsidRPr="005F02F9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5F02F9">
        <w:rPr>
          <w:rFonts w:cs="Arial"/>
          <w:color w:val="000000" w:themeColor="text1"/>
          <w:sz w:val="20"/>
        </w:rPr>
        <w:t>Disponibilidade do edital:</w:t>
      </w:r>
      <w:r w:rsidR="002E40A7" w:rsidRPr="005F02F9">
        <w:rPr>
          <w:rFonts w:cs="Arial"/>
          <w:color w:val="000000" w:themeColor="text1"/>
          <w:sz w:val="20"/>
        </w:rPr>
        <w:t xml:space="preserve"> </w:t>
      </w:r>
      <w:r w:rsidR="00321F3F" w:rsidRPr="005F02F9">
        <w:rPr>
          <w:rFonts w:cs="Arial"/>
          <w:noProof/>
          <w:color w:val="000000" w:themeColor="text1"/>
          <w:sz w:val="20"/>
        </w:rPr>
        <w:fldChar w:fldCharType="begin"/>
      </w:r>
      <w:r w:rsidR="00321F3F" w:rsidRPr="005F02F9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5F02F9">
        <w:rPr>
          <w:rFonts w:cs="Arial"/>
          <w:noProof/>
          <w:color w:val="000000" w:themeColor="text1"/>
          <w:sz w:val="20"/>
        </w:rPr>
        <w:fldChar w:fldCharType="separate"/>
      </w:r>
      <w:r w:rsidR="0048523B" w:rsidRPr="005F02F9">
        <w:rPr>
          <w:rFonts w:cs="Arial"/>
          <w:noProof/>
          <w:color w:val="000000" w:themeColor="text1"/>
          <w:sz w:val="20"/>
        </w:rPr>
        <w:t>2</w:t>
      </w:r>
      <w:r w:rsidR="005F02F9" w:rsidRPr="005F02F9">
        <w:rPr>
          <w:rFonts w:cs="Arial"/>
          <w:noProof/>
          <w:color w:val="000000" w:themeColor="text1"/>
          <w:sz w:val="20"/>
        </w:rPr>
        <w:t>1</w:t>
      </w:r>
      <w:r w:rsidR="0048523B" w:rsidRPr="005F02F9">
        <w:rPr>
          <w:rFonts w:cs="Arial"/>
          <w:noProof/>
          <w:color w:val="000000" w:themeColor="text1"/>
          <w:sz w:val="20"/>
        </w:rPr>
        <w:t xml:space="preserve"> de julho de 2026</w:t>
      </w:r>
      <w:r w:rsidR="00321F3F" w:rsidRPr="005F02F9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5F02F9" w:rsidRDefault="00321F3F" w:rsidP="00E63CF2">
      <w:pPr>
        <w:jc w:val="both"/>
        <w:rPr>
          <w:rFonts w:cs="Arial"/>
          <w:sz w:val="20"/>
        </w:rPr>
      </w:pPr>
    </w:p>
    <w:p w14:paraId="49C81635" w14:textId="30A2628D" w:rsidR="00321F3F" w:rsidRPr="005F02F9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5F02F9">
        <w:rPr>
          <w:rFonts w:cs="Arial"/>
          <w:sz w:val="20"/>
        </w:rPr>
        <w:t xml:space="preserve">Início da sessão de disputa de preços: às </w:t>
      </w:r>
      <w:r w:rsidRPr="005F02F9">
        <w:rPr>
          <w:rFonts w:cs="Arial"/>
          <w:b/>
          <w:bCs/>
          <w:noProof/>
          <w:sz w:val="20"/>
        </w:rPr>
        <w:fldChar w:fldCharType="begin"/>
      </w:r>
      <w:r w:rsidRPr="005F02F9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5F02F9">
        <w:rPr>
          <w:rFonts w:cs="Arial"/>
          <w:b/>
          <w:bCs/>
          <w:noProof/>
          <w:sz w:val="20"/>
        </w:rPr>
        <w:fldChar w:fldCharType="separate"/>
      </w:r>
      <w:r w:rsidR="0048523B" w:rsidRPr="005F02F9">
        <w:rPr>
          <w:rFonts w:cs="Arial"/>
          <w:b/>
          <w:bCs/>
          <w:noProof/>
          <w:sz w:val="20"/>
        </w:rPr>
        <w:t>13:30</w:t>
      </w:r>
      <w:r w:rsidRPr="005F02F9">
        <w:rPr>
          <w:rFonts w:cs="Arial"/>
          <w:b/>
          <w:bCs/>
          <w:noProof/>
          <w:sz w:val="20"/>
        </w:rPr>
        <w:fldChar w:fldCharType="end"/>
      </w:r>
      <w:r w:rsidRPr="005F02F9">
        <w:rPr>
          <w:rFonts w:cs="Arial"/>
          <w:b/>
          <w:bCs/>
          <w:noProof/>
          <w:sz w:val="20"/>
        </w:rPr>
        <w:t>min</w:t>
      </w:r>
      <w:r w:rsidRPr="005F02F9">
        <w:rPr>
          <w:rFonts w:cs="Arial"/>
          <w:b/>
          <w:bCs/>
          <w:sz w:val="20"/>
        </w:rPr>
        <w:t xml:space="preserve"> do dia</w:t>
      </w:r>
      <w:r w:rsidR="002E40A7" w:rsidRPr="005F02F9">
        <w:rPr>
          <w:rFonts w:cs="Arial"/>
          <w:b/>
          <w:bCs/>
          <w:noProof/>
          <w:sz w:val="20"/>
        </w:rPr>
        <w:t xml:space="preserve"> </w:t>
      </w:r>
      <w:r w:rsidR="00262BD9" w:rsidRPr="005F02F9">
        <w:rPr>
          <w:rFonts w:cs="Arial"/>
          <w:b/>
          <w:bCs/>
          <w:sz w:val="20"/>
          <w:lang w:val="x-none"/>
        </w:rPr>
        <w:fldChar w:fldCharType="begin"/>
      </w:r>
      <w:r w:rsidR="00262BD9" w:rsidRPr="005F02F9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5F02F9">
        <w:rPr>
          <w:rFonts w:cs="Arial"/>
          <w:b/>
          <w:bCs/>
          <w:sz w:val="20"/>
          <w:lang w:val="x-none"/>
        </w:rPr>
        <w:fldChar w:fldCharType="separate"/>
      </w:r>
      <w:r w:rsidR="0048523B" w:rsidRPr="005F02F9">
        <w:rPr>
          <w:rFonts w:cs="Arial"/>
          <w:b/>
          <w:bCs/>
          <w:noProof/>
          <w:sz w:val="20"/>
          <w:lang w:val="x-none"/>
        </w:rPr>
        <w:t>04 de agosto de 2026</w:t>
      </w:r>
      <w:r w:rsidR="00262BD9" w:rsidRPr="005F02F9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5F02F9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34B46FEC" w:rsidR="00E50523" w:rsidRPr="005F02F9" w:rsidRDefault="00E50523" w:rsidP="00E50523">
      <w:pPr>
        <w:ind w:right="9"/>
        <w:jc w:val="both"/>
        <w:rPr>
          <w:rFonts w:cs="Arial"/>
          <w:sz w:val="20"/>
        </w:rPr>
      </w:pPr>
      <w:r w:rsidRPr="005F02F9">
        <w:rPr>
          <w:rFonts w:cs="Arial"/>
          <w:sz w:val="20"/>
        </w:rPr>
        <w:t xml:space="preserve">Local: </w:t>
      </w:r>
      <w:hyperlink r:id="rId7" w:history="1">
        <w:r w:rsidRPr="005F02F9">
          <w:rPr>
            <w:rStyle w:val="Hyperlink"/>
            <w:rFonts w:cs="Arial"/>
            <w:sz w:val="20"/>
          </w:rPr>
          <w:t>www.licitanet.com.br</w:t>
        </w:r>
      </w:hyperlink>
      <w:r w:rsidRPr="005F02F9">
        <w:rPr>
          <w:rFonts w:cs="Arial"/>
          <w:sz w:val="20"/>
          <w:u w:val="single"/>
        </w:rPr>
        <w:t xml:space="preserve"> </w:t>
      </w:r>
      <w:r w:rsidRPr="005F02F9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5F02F9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497B4131" w:rsidR="00E50523" w:rsidRPr="005F02F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5F02F9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5F02F9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5F02F9">
        <w:rPr>
          <w:rStyle w:val="Hyperlink"/>
          <w:rFonts w:cs="Arial"/>
          <w:color w:val="auto"/>
          <w:sz w:val="20"/>
        </w:rPr>
        <w:t xml:space="preserve"> </w:t>
      </w:r>
      <w:r w:rsidRPr="005F02F9">
        <w:rPr>
          <w:rFonts w:cs="Arial"/>
          <w:sz w:val="20"/>
        </w:rPr>
        <w:t>-Processos Licitatórios, no Departamento de Licitações, Rua Benedito Salles, n</w:t>
      </w:r>
      <w:r w:rsidRPr="005F02F9">
        <w:rPr>
          <w:rFonts w:eastAsia="MS Mincho" w:cs="Arial"/>
          <w:sz w:val="20"/>
        </w:rPr>
        <w:t xml:space="preserve">º </w:t>
      </w:r>
      <w:r w:rsidRPr="005F02F9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="00133E20" w:rsidRPr="005F02F9">
          <w:rPr>
            <w:rStyle w:val="Hyperlink"/>
            <w:rFonts w:cs="Arial"/>
            <w:sz w:val="20"/>
          </w:rPr>
          <w:t>licitacoes2@carlopolis.pr.gov.br</w:t>
        </w:r>
      </w:hyperlink>
      <w:r w:rsidR="00133E20" w:rsidRPr="005F02F9">
        <w:rPr>
          <w:rFonts w:cs="Arial"/>
          <w:sz w:val="20"/>
        </w:rPr>
        <w:t xml:space="preserve"> </w:t>
      </w:r>
    </w:p>
    <w:p w14:paraId="0024FFE4" w14:textId="77777777" w:rsidR="00E50523" w:rsidRPr="005F02F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1EB57013" w:rsidR="00E50523" w:rsidRPr="005F02F9" w:rsidRDefault="00E50523" w:rsidP="00E50523">
      <w:pPr>
        <w:jc w:val="both"/>
        <w:rPr>
          <w:rFonts w:cs="Arial"/>
          <w:sz w:val="20"/>
        </w:rPr>
      </w:pPr>
      <w:r w:rsidRPr="005F02F9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5F02F9">
        <w:rPr>
          <w:rFonts w:cs="Arial"/>
          <w:sz w:val="20"/>
        </w:rPr>
        <w:t>Licitanet</w:t>
      </w:r>
      <w:proofErr w:type="spellEnd"/>
      <w:r w:rsidRPr="005F02F9">
        <w:rPr>
          <w:rFonts w:cs="Arial"/>
          <w:sz w:val="20"/>
        </w:rPr>
        <w:t xml:space="preserve"> Online ou pelo e-mail: </w:t>
      </w:r>
      <w:hyperlink r:id="rId10" w:history="1">
        <w:r w:rsidRPr="005F02F9">
          <w:rPr>
            <w:rStyle w:val="Hyperlink"/>
            <w:rFonts w:cs="Arial"/>
            <w:sz w:val="20"/>
          </w:rPr>
          <w:t>contato@licitanet.com.br/</w:t>
        </w:r>
      </w:hyperlink>
      <w:r w:rsidRPr="005F02F9">
        <w:rPr>
          <w:rFonts w:cs="Arial"/>
          <w:sz w:val="20"/>
        </w:rPr>
        <w:t xml:space="preserve"> financeiro@licitanet.com.br</w:t>
      </w:r>
    </w:p>
    <w:p w14:paraId="1869D02B" w14:textId="024A1670" w:rsidR="00BA1A64" w:rsidRPr="005F02F9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5F02F9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5F02F9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DADEAA3" w:rsidR="00E63CF2" w:rsidRPr="005F02F9" w:rsidRDefault="008D5AB7" w:rsidP="00E63CF2">
      <w:pPr>
        <w:ind w:right="-43"/>
        <w:jc w:val="both"/>
        <w:rPr>
          <w:rFonts w:cs="Arial"/>
          <w:sz w:val="20"/>
        </w:rPr>
      </w:pPr>
      <w:r w:rsidRPr="005F02F9">
        <w:rPr>
          <w:rFonts w:cs="Arial"/>
          <w:sz w:val="20"/>
        </w:rPr>
        <w:t xml:space="preserve">Carlópolis, </w:t>
      </w:r>
      <w:r w:rsidR="006E2BED" w:rsidRPr="005F02F9">
        <w:rPr>
          <w:rFonts w:cs="Arial"/>
          <w:noProof/>
          <w:sz w:val="20"/>
        </w:rPr>
        <w:fldChar w:fldCharType="begin"/>
      </w:r>
      <w:r w:rsidR="006E2BED" w:rsidRPr="005F02F9">
        <w:rPr>
          <w:rFonts w:cs="Arial"/>
          <w:noProof/>
          <w:sz w:val="20"/>
        </w:rPr>
        <w:instrText xml:space="preserve"> MERGEFIELD  Data_Edital  \* MERGEFORMAT </w:instrText>
      </w:r>
      <w:r w:rsidR="006E2BED" w:rsidRPr="005F02F9">
        <w:rPr>
          <w:rFonts w:cs="Arial"/>
          <w:noProof/>
          <w:sz w:val="20"/>
        </w:rPr>
        <w:fldChar w:fldCharType="separate"/>
      </w:r>
      <w:r w:rsidR="0048523B" w:rsidRPr="005F02F9">
        <w:rPr>
          <w:rFonts w:cs="Arial"/>
          <w:noProof/>
          <w:sz w:val="20"/>
        </w:rPr>
        <w:t>20 de julho de 2026</w:t>
      </w:r>
      <w:r w:rsidR="006E2BED" w:rsidRPr="005F02F9">
        <w:rPr>
          <w:rFonts w:cs="Arial"/>
          <w:noProof/>
          <w:sz w:val="20"/>
        </w:rPr>
        <w:fldChar w:fldCharType="end"/>
      </w:r>
      <w:r w:rsidRPr="005F02F9">
        <w:rPr>
          <w:rFonts w:cs="Arial"/>
          <w:sz w:val="20"/>
        </w:rPr>
        <w:t>.</w:t>
      </w:r>
    </w:p>
    <w:p w14:paraId="50749876" w14:textId="77777777" w:rsidR="00BA1A64" w:rsidRPr="005F02F9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5F02F9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5F02F9" w:rsidRDefault="00E63CF2" w:rsidP="00E63CF2">
      <w:pPr>
        <w:ind w:right="46"/>
        <w:rPr>
          <w:rFonts w:cs="Arial"/>
          <w:sz w:val="20"/>
        </w:rPr>
      </w:pPr>
      <w:r w:rsidRPr="005F02F9">
        <w:rPr>
          <w:rFonts w:cs="Arial"/>
          <w:sz w:val="20"/>
        </w:rPr>
        <w:t>Publique-se.</w:t>
      </w:r>
    </w:p>
    <w:p w14:paraId="20A25C8A" w14:textId="77777777" w:rsidR="008D5AB7" w:rsidRPr="005F02F9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5F02F9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5F02F9" w:rsidRDefault="006A0406" w:rsidP="00E63CF2">
      <w:pPr>
        <w:ind w:right="9"/>
        <w:jc w:val="both"/>
        <w:rPr>
          <w:rFonts w:cs="Arial"/>
          <w:sz w:val="20"/>
        </w:rPr>
      </w:pPr>
    </w:p>
    <w:p w14:paraId="76004D31" w14:textId="77777777" w:rsidR="005F02F9" w:rsidRPr="005F02F9" w:rsidRDefault="005F02F9" w:rsidP="00E63CF2">
      <w:pPr>
        <w:ind w:right="9"/>
        <w:jc w:val="both"/>
        <w:rPr>
          <w:rFonts w:cs="Arial"/>
          <w:sz w:val="20"/>
        </w:rPr>
      </w:pPr>
    </w:p>
    <w:p w14:paraId="51F4D2D8" w14:textId="77777777" w:rsidR="005F02F9" w:rsidRPr="005F02F9" w:rsidRDefault="005F02F9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5F02F9" w:rsidRDefault="00E50523" w:rsidP="00E50523">
      <w:pPr>
        <w:ind w:right="9"/>
        <w:jc w:val="both"/>
        <w:rPr>
          <w:rFonts w:cs="Arial"/>
          <w:sz w:val="20"/>
        </w:rPr>
      </w:pPr>
    </w:p>
    <w:p w14:paraId="151A1BD0" w14:textId="77777777" w:rsidR="005F02F9" w:rsidRPr="005F02F9" w:rsidRDefault="005F02F9" w:rsidP="00E50523">
      <w:pPr>
        <w:ind w:right="9"/>
        <w:jc w:val="both"/>
        <w:rPr>
          <w:rFonts w:cs="Arial"/>
          <w:sz w:val="20"/>
        </w:rPr>
      </w:pPr>
    </w:p>
    <w:p w14:paraId="13E9BA8D" w14:textId="77777777" w:rsidR="005F02F9" w:rsidRPr="005F02F9" w:rsidRDefault="005F02F9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5F02F9">
        <w:rPr>
          <w:rFonts w:cs="Arial"/>
          <w:b/>
          <w:bCs/>
          <w:i/>
          <w:sz w:val="20"/>
        </w:rPr>
        <w:t>Alceu Cardoso Mendes Filho</w:t>
      </w:r>
    </w:p>
    <w:p w14:paraId="1A5B3CEC" w14:textId="55D2D2B1" w:rsidR="008E1392" w:rsidRPr="005F02F9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5F02F9">
        <w:rPr>
          <w:rFonts w:cs="Arial"/>
          <w:b/>
          <w:bCs/>
          <w:i/>
          <w:sz w:val="20"/>
        </w:rPr>
        <w:t xml:space="preserve">Secretário Municipal de </w:t>
      </w:r>
      <w:r w:rsidR="005F02F9" w:rsidRPr="005F02F9">
        <w:rPr>
          <w:rFonts w:cs="Arial"/>
          <w:b/>
          <w:bCs/>
          <w:i/>
          <w:sz w:val="20"/>
        </w:rPr>
        <w:t>Agricultura, Pecuária e Meio Ambiente</w:t>
      </w:r>
    </w:p>
    <w:p w14:paraId="4A21349F" w14:textId="77777777" w:rsidR="00133E20" w:rsidRPr="005F02F9" w:rsidRDefault="00133E20">
      <w:pPr>
        <w:ind w:right="9"/>
        <w:jc w:val="both"/>
        <w:rPr>
          <w:rFonts w:cs="Arial"/>
          <w:b/>
          <w:bCs/>
          <w:i/>
          <w:sz w:val="20"/>
        </w:rPr>
      </w:pPr>
    </w:p>
    <w:sectPr w:rsidR="00133E20" w:rsidRPr="005F02F9" w:rsidSect="000A57A3">
      <w:headerReference w:type="default" r:id="rId11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8C204" w14:textId="77777777" w:rsidR="00D967DF" w:rsidRDefault="00D967DF" w:rsidP="003629C7">
      <w:r>
        <w:separator/>
      </w:r>
    </w:p>
  </w:endnote>
  <w:endnote w:type="continuationSeparator" w:id="0">
    <w:p w14:paraId="150F46E7" w14:textId="77777777" w:rsidR="00D967DF" w:rsidRDefault="00D967DF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Lucida Console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0BE9E" w14:textId="77777777" w:rsidR="00D967DF" w:rsidRDefault="00D967DF" w:rsidP="003629C7">
      <w:r>
        <w:separator/>
      </w:r>
    </w:p>
  </w:footnote>
  <w:footnote w:type="continuationSeparator" w:id="0">
    <w:p w14:paraId="3696D8AE" w14:textId="77777777" w:rsidR="00D967DF" w:rsidRDefault="00D967DF" w:rsidP="0036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0F4C8C" w:rsidRPr="00B11A6E" w14:paraId="45F40B3B" w14:textId="77777777" w:rsidTr="004604EB">
      <w:trPr>
        <w:trHeight w:val="794"/>
      </w:trPr>
      <w:tc>
        <w:tcPr>
          <w:tcW w:w="851" w:type="dxa"/>
          <w:vAlign w:val="center"/>
        </w:tcPr>
        <w:p w14:paraId="7C9DA2FE" w14:textId="77777777" w:rsidR="000F4C8C" w:rsidRPr="007D2C95" w:rsidRDefault="000F4C8C" w:rsidP="000F4C8C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682E169" w14:textId="77777777" w:rsidR="000F4C8C" w:rsidRPr="00B11A6E" w:rsidRDefault="000F4C8C" w:rsidP="000F4C8C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60E4BCB" w14:textId="77777777" w:rsidR="000F4C8C" w:rsidRPr="00B11A6E" w:rsidRDefault="000F4C8C" w:rsidP="000F4C8C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0D7E6BA3" w14:textId="77777777" w:rsidR="000F4C8C" w:rsidRPr="00B11A6E" w:rsidRDefault="000F4C8C" w:rsidP="000F4C8C">
          <w:pPr>
            <w:rPr>
              <w:rFonts w:cs="Arial"/>
              <w:sz w:val="20"/>
            </w:rPr>
          </w:pPr>
        </w:p>
      </w:tc>
    </w:tr>
  </w:tbl>
  <w:p w14:paraId="0C9138B1" w14:textId="1735D512" w:rsidR="000F4C8C" w:rsidRDefault="000F4C8C" w:rsidP="000F4C8C">
    <w:pPr>
      <w:pStyle w:val="Ttulo"/>
      <w:jc w:val="left"/>
      <w:rPr>
        <w:rFonts w:ascii="Arial" w:hAnsi="Arial" w:cs="Arial"/>
        <w:i w:val="0"/>
        <w:sz w:val="32"/>
        <w:szCs w:val="32"/>
      </w:rPr>
    </w:pPr>
    <w:r w:rsidRPr="00B11A6E">
      <w:rPr>
        <w:rFonts w:ascii="Arial" w:hAnsi="Arial" w:cs="Arial"/>
        <w:i w:val="0"/>
        <w:noProof/>
        <w:sz w:val="20"/>
      </w:rPr>
      <w:drawing>
        <wp:anchor distT="0" distB="0" distL="114300" distR="114300" simplePos="0" relativeHeight="251659264" behindDoc="1" locked="0" layoutInCell="1" allowOverlap="1" wp14:anchorId="142CD155" wp14:editId="0FCE6184">
          <wp:simplePos x="0" y="0"/>
          <wp:positionH relativeFrom="column">
            <wp:posOffset>-322580</wp:posOffset>
          </wp:positionH>
          <wp:positionV relativeFrom="paragraph">
            <wp:posOffset>7620</wp:posOffset>
          </wp:positionV>
          <wp:extent cx="1008380" cy="1170940"/>
          <wp:effectExtent l="19050" t="0" r="1270" b="0"/>
          <wp:wrapThrough wrapText="bothSides">
            <wp:wrapPolygon edited="0">
              <wp:start x="-408" y="0"/>
              <wp:lineTo x="-408" y="21085"/>
              <wp:lineTo x="21627" y="21085"/>
              <wp:lineTo x="21627" y="0"/>
              <wp:lineTo x="-408" y="0"/>
            </wp:wrapPolygon>
          </wp:wrapThrough>
          <wp:docPr id="1226672674" name="Imagem 1226672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170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A389FA4" w14:textId="77777777" w:rsidR="000F4C8C" w:rsidRPr="006A0406" w:rsidRDefault="000F4C8C" w:rsidP="000F4C8C">
    <w:pPr>
      <w:pStyle w:val="Ttulo"/>
      <w:rPr>
        <w:rFonts w:ascii="Arial" w:hAnsi="Arial" w:cs="Arial"/>
        <w:i w:val="0"/>
        <w:sz w:val="32"/>
        <w:szCs w:val="32"/>
      </w:rPr>
    </w:pPr>
    <w:r w:rsidRPr="006A0406">
      <w:rPr>
        <w:rFonts w:ascii="Arial" w:hAnsi="Arial" w:cs="Arial"/>
        <w:i w:val="0"/>
        <w:sz w:val="32"/>
        <w:szCs w:val="32"/>
      </w:rPr>
      <w:t xml:space="preserve">Prefeitura Municipal de Carlópolis        </w:t>
    </w:r>
  </w:p>
  <w:p w14:paraId="2951190B" w14:textId="77777777" w:rsidR="000F4C8C" w:rsidRPr="006A0406" w:rsidRDefault="000F4C8C" w:rsidP="000F4C8C">
    <w:pPr>
      <w:pStyle w:val="Ttulo"/>
      <w:rPr>
        <w:rFonts w:ascii="Arial" w:hAnsi="Arial" w:cs="Arial"/>
        <w:b/>
        <w:bCs/>
        <w:i w:val="0"/>
        <w:sz w:val="24"/>
        <w:szCs w:val="24"/>
      </w:rPr>
    </w:pPr>
    <w:r w:rsidRPr="006A0406">
      <w:rPr>
        <w:rFonts w:ascii="Arial" w:hAnsi="Arial" w:cs="Arial"/>
        <w:b/>
        <w:bCs/>
        <w:i w:val="0"/>
        <w:sz w:val="24"/>
        <w:szCs w:val="24"/>
      </w:rPr>
      <w:t>Estado do Paraná</w:t>
    </w:r>
  </w:p>
  <w:p w14:paraId="273A72E5" w14:textId="77777777" w:rsidR="000F4C8C" w:rsidRPr="006A0406" w:rsidRDefault="000F4C8C" w:rsidP="000F4C8C">
    <w:pPr>
      <w:pStyle w:val="Subttulo"/>
      <w:rPr>
        <w:rFonts w:ascii="Arial" w:hAnsi="Arial" w:cs="Arial"/>
        <w:i w:val="0"/>
        <w:sz w:val="24"/>
        <w:szCs w:val="24"/>
      </w:rPr>
    </w:pPr>
    <w:r w:rsidRPr="006A0406">
      <w:rPr>
        <w:rFonts w:ascii="Arial" w:hAnsi="Arial" w:cs="Arial"/>
        <w:b/>
        <w:bCs/>
        <w:i w:val="0"/>
        <w:sz w:val="24"/>
        <w:szCs w:val="24"/>
      </w:rPr>
      <w:t>Edifício Edwiges Benedito do Amaral</w:t>
    </w:r>
  </w:p>
  <w:p w14:paraId="08568201" w14:textId="77777777" w:rsidR="000F4C8C" w:rsidRPr="00B11A6E" w:rsidRDefault="000F4C8C" w:rsidP="000F4C8C">
    <w:pPr>
      <w:pStyle w:val="Subttulo"/>
      <w:rPr>
        <w:rFonts w:ascii="Arial" w:hAnsi="Arial" w:cs="Arial"/>
        <w:i w:val="0"/>
        <w:sz w:val="20"/>
      </w:rPr>
    </w:pPr>
    <w:hyperlink r:id="rId2" w:history="1">
      <w:r w:rsidRPr="00B11A6E">
        <w:rPr>
          <w:rStyle w:val="Hyperlink"/>
          <w:rFonts w:ascii="Arial" w:hAnsi="Arial" w:cs="Arial"/>
          <w:sz w:val="20"/>
        </w:rPr>
        <w:t>www.carlopolis.pr.gov.br</w:t>
      </w:r>
    </w:hyperlink>
    <w:r w:rsidRPr="00B11A6E">
      <w:rPr>
        <w:rFonts w:ascii="Arial" w:hAnsi="Arial" w:cs="Arial"/>
        <w:i w:val="0"/>
        <w:sz w:val="20"/>
      </w:rPr>
      <w:t xml:space="preserve"> - E-mail:</w:t>
    </w:r>
    <w:r>
      <w:rPr>
        <w:rFonts w:ascii="Arial" w:hAnsi="Arial" w:cs="Arial"/>
        <w:i w:val="0"/>
        <w:sz w:val="20"/>
      </w:rPr>
      <w:t xml:space="preserve"> </w:t>
    </w:r>
    <w:hyperlink r:id="rId3" w:history="1">
      <w:r w:rsidRPr="00A0236B">
        <w:rPr>
          <w:rStyle w:val="Hyperlink"/>
          <w:rFonts w:ascii="Arial" w:hAnsi="Arial" w:cs="Arial"/>
          <w:i w:val="0"/>
          <w:sz w:val="20"/>
        </w:rPr>
        <w:t>licitacoes2@carlopolis.pr.gov.br</w:t>
      </w:r>
    </w:hyperlink>
    <w:r>
      <w:rPr>
        <w:rFonts w:ascii="Arial" w:hAnsi="Arial" w:cs="Arial"/>
        <w:i w:val="0"/>
        <w:sz w:val="20"/>
      </w:rPr>
      <w:t xml:space="preserve"> </w:t>
    </w:r>
  </w:p>
  <w:p w14:paraId="79C6066C" w14:textId="77777777" w:rsidR="000F4C8C" w:rsidRPr="00B11A6E" w:rsidRDefault="000F4C8C" w:rsidP="000F4C8C">
    <w:pPr>
      <w:pStyle w:val="Subttulo"/>
      <w:rPr>
        <w:rFonts w:ascii="Arial" w:hAnsi="Arial" w:cs="Arial"/>
        <w:i w:val="0"/>
        <w:sz w:val="20"/>
      </w:rPr>
    </w:pPr>
    <w:r w:rsidRPr="00B11A6E">
      <w:rPr>
        <w:rFonts w:ascii="Arial" w:hAnsi="Arial" w:cs="Arial"/>
        <w:i w:val="0"/>
        <w:sz w:val="20"/>
      </w:rPr>
      <w:t>Rua Benedito Salles, 1060 – Telefax (043)3566-1291 – CNPJ - 76.965.789/0001-87</w:t>
    </w:r>
  </w:p>
  <w:p w14:paraId="3CF167ED" w14:textId="77777777" w:rsidR="000F4C8C" w:rsidRPr="00B11A6E" w:rsidRDefault="000F4C8C" w:rsidP="000F4C8C">
    <w:pPr>
      <w:pStyle w:val="Corpodetexto2"/>
      <w:ind w:right="47"/>
      <w:rPr>
        <w:rFonts w:ascii="Arial" w:hAnsi="Arial" w:cs="Arial"/>
        <w:sz w:val="20"/>
      </w:rPr>
    </w:pPr>
  </w:p>
  <w:p w14:paraId="37193AF2" w14:textId="77777777" w:rsidR="000F4C8C" w:rsidRPr="000F4C8C" w:rsidRDefault="000F4C8C" w:rsidP="000F4C8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16C6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01E9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0F4C8C"/>
    <w:rsid w:val="001024C3"/>
    <w:rsid w:val="0010472F"/>
    <w:rsid w:val="00105DFA"/>
    <w:rsid w:val="00110AF0"/>
    <w:rsid w:val="0011488F"/>
    <w:rsid w:val="00114F83"/>
    <w:rsid w:val="00117249"/>
    <w:rsid w:val="00123295"/>
    <w:rsid w:val="00133E20"/>
    <w:rsid w:val="00135B78"/>
    <w:rsid w:val="00140F79"/>
    <w:rsid w:val="00151FF8"/>
    <w:rsid w:val="00154839"/>
    <w:rsid w:val="00165A20"/>
    <w:rsid w:val="00167B46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2BB2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8523B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2678"/>
    <w:rsid w:val="005C794E"/>
    <w:rsid w:val="005D103C"/>
    <w:rsid w:val="005D1770"/>
    <w:rsid w:val="005D334A"/>
    <w:rsid w:val="005D47C2"/>
    <w:rsid w:val="005E2DFE"/>
    <w:rsid w:val="005F02F9"/>
    <w:rsid w:val="005F737E"/>
    <w:rsid w:val="00601F23"/>
    <w:rsid w:val="006024CC"/>
    <w:rsid w:val="0060707B"/>
    <w:rsid w:val="006156C4"/>
    <w:rsid w:val="00621BAF"/>
    <w:rsid w:val="006225D6"/>
    <w:rsid w:val="0062444B"/>
    <w:rsid w:val="00625818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21B0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A779B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3B9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96E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3AD3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2AFE"/>
    <w:rsid w:val="00D47332"/>
    <w:rsid w:val="00D54FA5"/>
    <w:rsid w:val="00D5793A"/>
    <w:rsid w:val="00D62197"/>
    <w:rsid w:val="00D66446"/>
    <w:rsid w:val="00D67B19"/>
    <w:rsid w:val="00D70B76"/>
    <w:rsid w:val="00D81646"/>
    <w:rsid w:val="00D843C8"/>
    <w:rsid w:val="00D85007"/>
    <w:rsid w:val="00D920E9"/>
    <w:rsid w:val="00D94B35"/>
    <w:rsid w:val="00D967DF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12E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050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2@carlopolis.pr.gov.br" TargetMode="External"/><Relationship Id="rId2" Type="http://schemas.openxmlformats.org/officeDocument/2006/relationships/hyperlink" Target="http://www.carlopolis.pr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2494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2026-07-20T16:59:00Z</dcterms:created>
  <dcterms:modified xsi:type="dcterms:W3CDTF">2026-07-20T17:11:00Z</dcterms:modified>
</cp:coreProperties>
</file>